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6B82C" w14:textId="3C1905ED" w:rsidR="006177F7" w:rsidRPr="00800996" w:rsidRDefault="00A76BB5" w:rsidP="00A76BB5">
      <w:pPr>
        <w:jc w:val="center"/>
        <w:rPr>
          <w:rFonts w:ascii="メイリオ" w:eastAsia="メイリオ" w:hAnsi="メイリオ"/>
          <w:b/>
          <w:sz w:val="28"/>
          <w:szCs w:val="28"/>
        </w:rPr>
      </w:pPr>
      <w:r w:rsidRPr="00800996">
        <w:rPr>
          <w:rFonts w:ascii="メイリオ" w:eastAsia="メイリオ" w:hAnsi="メイリオ" w:hint="eastAsia"/>
          <w:b/>
          <w:sz w:val="28"/>
          <w:szCs w:val="28"/>
        </w:rPr>
        <w:t>スタディグループ　ガイドライン</w:t>
      </w:r>
    </w:p>
    <w:p w14:paraId="773528EA" w14:textId="6957D3C8" w:rsidR="00EE129C" w:rsidRDefault="00EE129C" w:rsidP="00A76BB5">
      <w:pPr>
        <w:pStyle w:val="ListParagraph"/>
        <w:numPr>
          <w:ilvl w:val="0"/>
          <w:numId w:val="2"/>
        </w:numPr>
        <w:rPr>
          <w:rFonts w:ascii="メイリオ" w:eastAsia="メイリオ" w:hAnsi="メイリオ"/>
        </w:rPr>
      </w:pPr>
      <w:r>
        <w:rPr>
          <w:rFonts w:ascii="メイリオ" w:eastAsia="メイリオ" w:hAnsi="メイリオ" w:hint="eastAsia"/>
        </w:rPr>
        <w:t>神との対話に価値をみいだし、同じように考え</w:t>
      </w:r>
      <w:r w:rsidR="0030070A">
        <w:rPr>
          <w:rFonts w:ascii="メイリオ" w:eastAsia="メイリオ" w:hAnsi="メイリオ" w:hint="eastAsia"/>
        </w:rPr>
        <w:t>る</w:t>
      </w:r>
      <w:r>
        <w:rPr>
          <w:rFonts w:ascii="メイリオ" w:eastAsia="メイリオ" w:hAnsi="メイリオ" w:hint="eastAsia"/>
        </w:rPr>
        <w:t>人たちと</w:t>
      </w:r>
      <w:r w:rsidR="0030070A">
        <w:rPr>
          <w:rFonts w:ascii="メイリオ" w:eastAsia="メイリオ" w:hAnsi="メイリオ" w:hint="eastAsia"/>
        </w:rPr>
        <w:t>ともに</w:t>
      </w:r>
      <w:r>
        <w:rPr>
          <w:rFonts w:ascii="メイリオ" w:eastAsia="メイリオ" w:hAnsi="メイリオ" w:hint="eastAsia"/>
        </w:rPr>
        <w:t>この本について探求し、研究したい</w:t>
      </w:r>
      <w:r w:rsidR="00800996">
        <w:rPr>
          <w:rFonts w:ascii="メイリオ" w:eastAsia="メイリオ" w:hAnsi="メイリオ" w:hint="eastAsia"/>
        </w:rPr>
        <w:t>と思っている</w:t>
      </w:r>
      <w:r w:rsidR="0030070A">
        <w:rPr>
          <w:rFonts w:ascii="メイリオ" w:eastAsia="メイリオ" w:hAnsi="メイリオ" w:hint="eastAsia"/>
        </w:rPr>
        <w:t>人たちの集まりです</w:t>
      </w:r>
      <w:r w:rsidR="00427960">
        <w:rPr>
          <w:rFonts w:ascii="メイリオ" w:eastAsia="メイリオ" w:hAnsi="メイリオ" w:hint="eastAsia"/>
        </w:rPr>
        <w:t>。</w:t>
      </w:r>
      <w:r w:rsidR="00800996">
        <w:rPr>
          <w:rFonts w:ascii="メイリオ" w:eastAsia="メイリオ" w:hAnsi="メイリオ" w:hint="eastAsia"/>
        </w:rPr>
        <w:t>すべての参加者</w:t>
      </w:r>
      <w:r w:rsidR="005762E4">
        <w:rPr>
          <w:rFonts w:ascii="メイリオ" w:eastAsia="メイリオ" w:hAnsi="メイリオ" w:hint="eastAsia"/>
        </w:rPr>
        <w:t>が自らの意思で</w:t>
      </w:r>
      <w:r w:rsidR="00800996">
        <w:rPr>
          <w:rFonts w:ascii="メイリオ" w:eastAsia="メイリオ" w:hAnsi="メイリオ" w:hint="eastAsia"/>
        </w:rPr>
        <w:t>グループに参加している</w:t>
      </w:r>
      <w:r w:rsidR="00427960">
        <w:rPr>
          <w:rFonts w:ascii="メイリオ" w:eastAsia="メイリオ" w:hAnsi="メイリオ" w:hint="eastAsia"/>
        </w:rPr>
        <w:t>状態をつくります。</w:t>
      </w:r>
    </w:p>
    <w:p w14:paraId="4C94E6F4" w14:textId="42B5FCF1" w:rsidR="00EE129C" w:rsidRDefault="00800996" w:rsidP="00A76BB5">
      <w:pPr>
        <w:pStyle w:val="ListParagraph"/>
        <w:numPr>
          <w:ilvl w:val="0"/>
          <w:numId w:val="2"/>
        </w:numPr>
        <w:rPr>
          <w:rFonts w:ascii="メイリオ" w:eastAsia="メイリオ" w:hAnsi="メイリオ"/>
        </w:rPr>
      </w:pPr>
      <w:r>
        <w:rPr>
          <w:rFonts w:ascii="メイリオ" w:eastAsia="メイリオ" w:hAnsi="メイリオ" w:hint="eastAsia"/>
        </w:rPr>
        <w:t>スタディグループには極めて個人的な性質があり、参加者がそれぞれのスピリチュアルな探求における洞察やチャレンジをシェアすることになるため、神との対話スタディグループは、すべての参加者</w:t>
      </w:r>
      <w:r w:rsidR="005762E4">
        <w:rPr>
          <w:rFonts w:ascii="メイリオ" w:eastAsia="メイリオ" w:hAnsi="メイリオ" w:hint="eastAsia"/>
        </w:rPr>
        <w:t>において</w:t>
      </w:r>
      <w:r>
        <w:rPr>
          <w:rFonts w:ascii="メイリオ" w:eastAsia="メイリオ" w:hAnsi="メイリオ" w:hint="eastAsia"/>
        </w:rPr>
        <w:t>最も高いレベルの一貫性（i</w:t>
      </w:r>
      <w:r>
        <w:rPr>
          <w:rFonts w:ascii="メイリオ" w:eastAsia="メイリオ" w:hAnsi="メイリオ"/>
        </w:rPr>
        <w:t>ntegrity）</w:t>
      </w:r>
      <w:r>
        <w:rPr>
          <w:rFonts w:ascii="メイリオ" w:eastAsia="メイリオ" w:hAnsi="メイリオ" w:hint="eastAsia"/>
        </w:rPr>
        <w:t>と秘匿性(</w:t>
      </w:r>
      <w:r>
        <w:rPr>
          <w:rFonts w:ascii="メイリオ" w:eastAsia="メイリオ" w:hAnsi="メイリオ"/>
        </w:rPr>
        <w:t>confidentiality)</w:t>
      </w:r>
      <w:r>
        <w:rPr>
          <w:rFonts w:ascii="メイリオ" w:eastAsia="メイリオ" w:hAnsi="メイリオ" w:hint="eastAsia"/>
        </w:rPr>
        <w:t>を求めます。学習のための安全かつ秩序ある空間を創り出すため、すべての参加者は、以下のことに同意しなければなりません。</w:t>
      </w:r>
    </w:p>
    <w:p w14:paraId="7B966C11" w14:textId="77777777" w:rsidR="00EE129C" w:rsidRDefault="00EE129C" w:rsidP="00800996">
      <w:pPr>
        <w:pStyle w:val="ListParagraph"/>
        <w:rPr>
          <w:rFonts w:ascii="メイリオ" w:eastAsia="メイリオ" w:hAnsi="メイリオ"/>
        </w:rPr>
      </w:pPr>
    </w:p>
    <w:p w14:paraId="7DB688D7" w14:textId="5A0EBEDD" w:rsidR="00A76BB5" w:rsidRDefault="00A76BB5" w:rsidP="00EE129C">
      <w:pPr>
        <w:pStyle w:val="ListParagraph"/>
        <w:numPr>
          <w:ilvl w:val="0"/>
          <w:numId w:val="2"/>
        </w:numPr>
        <w:ind w:left="1080"/>
        <w:rPr>
          <w:rFonts w:ascii="メイリオ" w:eastAsia="メイリオ" w:hAnsi="メイリオ"/>
        </w:rPr>
      </w:pPr>
      <w:r w:rsidRPr="00A76BB5">
        <w:rPr>
          <w:rFonts w:ascii="メイリオ" w:eastAsia="メイリオ" w:hAnsi="メイリオ" w:hint="eastAsia"/>
        </w:rPr>
        <w:t>発言するときは、正直に、オープンに話しま</w:t>
      </w:r>
      <w:r w:rsidR="005762E4">
        <w:rPr>
          <w:rFonts w:ascii="メイリオ" w:eastAsia="メイリオ" w:hAnsi="メイリオ" w:hint="eastAsia"/>
        </w:rPr>
        <w:t>す</w:t>
      </w:r>
      <w:r w:rsidRPr="00A76BB5">
        <w:rPr>
          <w:rFonts w:ascii="メイリオ" w:eastAsia="メイリオ" w:hAnsi="メイリオ" w:hint="eastAsia"/>
        </w:rPr>
        <w:t>。発言を聞くときは、客観的に、オープンに、</w:t>
      </w:r>
      <w:r>
        <w:rPr>
          <w:rFonts w:ascii="メイリオ" w:eastAsia="メイリオ" w:hAnsi="メイリオ" w:hint="eastAsia"/>
        </w:rPr>
        <w:t>思いやりをもって聞きま</w:t>
      </w:r>
      <w:r w:rsidR="005762E4">
        <w:rPr>
          <w:rFonts w:ascii="メイリオ" w:eastAsia="メイリオ" w:hAnsi="メイリオ" w:hint="eastAsia"/>
        </w:rPr>
        <w:t>す</w:t>
      </w:r>
      <w:r>
        <w:rPr>
          <w:rFonts w:ascii="メイリオ" w:eastAsia="メイリオ" w:hAnsi="メイリオ" w:hint="eastAsia"/>
        </w:rPr>
        <w:t>。</w:t>
      </w:r>
    </w:p>
    <w:p w14:paraId="4FE0736F" w14:textId="087BA26D" w:rsidR="00A76BB5" w:rsidRDefault="00A76BB5" w:rsidP="00EE129C">
      <w:pPr>
        <w:pStyle w:val="ListParagraph"/>
        <w:numPr>
          <w:ilvl w:val="0"/>
          <w:numId w:val="2"/>
        </w:numPr>
        <w:ind w:left="1080"/>
        <w:rPr>
          <w:rFonts w:ascii="メイリオ" w:eastAsia="メイリオ" w:hAnsi="メイリオ"/>
        </w:rPr>
      </w:pPr>
      <w:r>
        <w:rPr>
          <w:rFonts w:ascii="メイリオ" w:eastAsia="メイリオ" w:hAnsi="メイリオ" w:hint="eastAsia"/>
        </w:rPr>
        <w:t>スタディグループの中で、ほかの人が言ったことや経験したことは、スタディグループ以外の場所で話したり、言及したり</w:t>
      </w:r>
      <w:r w:rsidR="005762E4">
        <w:rPr>
          <w:rFonts w:ascii="メイリオ" w:eastAsia="メイリオ" w:hAnsi="メイリオ" w:hint="eastAsia"/>
        </w:rPr>
        <w:t>しません</w:t>
      </w:r>
      <w:r>
        <w:rPr>
          <w:rFonts w:ascii="メイリオ" w:eastAsia="メイリオ" w:hAnsi="メイリオ" w:hint="eastAsia"/>
        </w:rPr>
        <w:t>。</w:t>
      </w:r>
    </w:p>
    <w:p w14:paraId="03508D39" w14:textId="3039AD04" w:rsidR="00A76BB5" w:rsidRDefault="00A76BB5" w:rsidP="00EE129C">
      <w:pPr>
        <w:pStyle w:val="ListParagraph"/>
        <w:numPr>
          <w:ilvl w:val="0"/>
          <w:numId w:val="2"/>
        </w:numPr>
        <w:ind w:left="1080"/>
        <w:rPr>
          <w:rFonts w:ascii="メイリオ" w:eastAsia="メイリオ" w:hAnsi="メイリオ"/>
        </w:rPr>
      </w:pPr>
      <w:r>
        <w:rPr>
          <w:rFonts w:ascii="メイリオ" w:eastAsia="メイリオ" w:hAnsi="メイリオ" w:hint="eastAsia"/>
        </w:rPr>
        <w:t>このグループの目的は、「神との対話」を</w:t>
      </w:r>
      <w:r w:rsidR="00EE129C">
        <w:rPr>
          <w:rFonts w:ascii="メイリオ" w:eastAsia="メイリオ" w:hAnsi="メイリオ" w:hint="eastAsia"/>
        </w:rPr>
        <w:t>研究</w:t>
      </w:r>
      <w:r>
        <w:rPr>
          <w:rFonts w:ascii="メイリオ" w:eastAsia="メイリオ" w:hAnsi="メイリオ" w:hint="eastAsia"/>
        </w:rPr>
        <w:t>することです。参加者に対して、この本についての個人的な経験や洞察をシェアするよう促すことは健全なことで</w:t>
      </w:r>
      <w:r w:rsidR="00EE129C">
        <w:rPr>
          <w:rFonts w:ascii="メイリオ" w:eastAsia="メイリオ" w:hAnsi="メイリオ" w:hint="eastAsia"/>
        </w:rPr>
        <w:t>すし、そうすることで健全な議論に発展することは多々あると思いますが</w:t>
      </w:r>
      <w:r>
        <w:rPr>
          <w:rFonts w:ascii="メイリオ" w:eastAsia="メイリオ" w:hAnsi="メイリオ" w:hint="eastAsia"/>
        </w:rPr>
        <w:t>、スタディグループがセラピーセッションになることには気を付け</w:t>
      </w:r>
      <w:r w:rsidR="005762E4">
        <w:rPr>
          <w:rFonts w:ascii="メイリオ" w:eastAsia="メイリオ" w:hAnsi="メイリオ" w:hint="eastAsia"/>
        </w:rPr>
        <w:t>ましょう</w:t>
      </w:r>
      <w:r>
        <w:rPr>
          <w:rFonts w:ascii="メイリオ" w:eastAsia="メイリオ" w:hAnsi="メイリオ" w:hint="eastAsia"/>
        </w:rPr>
        <w:t>。たとえあなたがセラピストであっても、このグループの目的はプロフェッショナルなセラピーサービスを提供することではありません。</w:t>
      </w:r>
    </w:p>
    <w:p w14:paraId="49F79E21" w14:textId="3A456038" w:rsidR="00A76BB5" w:rsidRDefault="00EE129C" w:rsidP="00EE129C">
      <w:pPr>
        <w:pStyle w:val="ListParagraph"/>
        <w:numPr>
          <w:ilvl w:val="0"/>
          <w:numId w:val="2"/>
        </w:numPr>
        <w:ind w:left="1080"/>
        <w:rPr>
          <w:rFonts w:ascii="メイリオ" w:eastAsia="メイリオ" w:hAnsi="メイリオ"/>
        </w:rPr>
      </w:pPr>
      <w:r>
        <w:rPr>
          <w:rFonts w:ascii="メイリオ" w:eastAsia="メイリオ" w:hAnsi="メイリオ" w:hint="eastAsia"/>
        </w:rPr>
        <w:t>ひとりひとりが、神との対話に対する解釈について議論するということを、理解しましょう。もっと言うと、グループ全体として、別な解釈が存在するための十分な余地を持つことは非常に重要です。</w:t>
      </w:r>
    </w:p>
    <w:p w14:paraId="128910EC" w14:textId="6CCF4F7E" w:rsidR="00EE129C" w:rsidRDefault="00EE129C" w:rsidP="00EE129C">
      <w:pPr>
        <w:ind w:left="360"/>
        <w:rPr>
          <w:rFonts w:ascii="メイリオ" w:eastAsia="メイリオ" w:hAnsi="メイリオ"/>
        </w:rPr>
      </w:pPr>
    </w:p>
    <w:p w14:paraId="1EDA85D8" w14:textId="52BA7F16" w:rsidR="00EE129C" w:rsidRPr="001C1AE4" w:rsidRDefault="00EE129C" w:rsidP="00800996">
      <w:pPr>
        <w:jc w:val="right"/>
        <w:rPr>
          <w:rFonts w:ascii="メイリオ" w:eastAsia="メイリオ" w:hAnsi="メイリオ"/>
          <w:sz w:val="18"/>
          <w:szCs w:val="18"/>
        </w:rPr>
      </w:pPr>
      <w:r w:rsidRPr="001C1AE4">
        <w:rPr>
          <w:rFonts w:ascii="メイリオ" w:eastAsia="メイリオ" w:hAnsi="メイリオ" w:hint="eastAsia"/>
          <w:sz w:val="18"/>
          <w:szCs w:val="18"/>
        </w:rPr>
        <w:t>神との対話財団（</w:t>
      </w:r>
      <w:r w:rsidRPr="001C1AE4">
        <w:rPr>
          <w:rFonts w:ascii="メイリオ" w:eastAsia="メイリオ" w:hAnsi="メイリオ"/>
          <w:sz w:val="18"/>
          <w:szCs w:val="18"/>
        </w:rPr>
        <w:t xml:space="preserve">The </w:t>
      </w:r>
      <w:proofErr w:type="spellStart"/>
      <w:r w:rsidRPr="001C1AE4">
        <w:rPr>
          <w:rFonts w:ascii="メイリオ" w:eastAsia="メイリオ" w:hAnsi="メイリオ"/>
          <w:sz w:val="18"/>
          <w:szCs w:val="18"/>
        </w:rPr>
        <w:t>CwG</w:t>
      </w:r>
      <w:proofErr w:type="spellEnd"/>
      <w:r w:rsidRPr="001C1AE4">
        <w:rPr>
          <w:rFonts w:ascii="メイリオ" w:eastAsia="メイリオ" w:hAnsi="メイリオ"/>
          <w:sz w:val="18"/>
          <w:szCs w:val="18"/>
        </w:rPr>
        <w:t xml:space="preserve"> Foundation）</w:t>
      </w:r>
      <w:r w:rsidRPr="001C1AE4">
        <w:rPr>
          <w:rFonts w:ascii="メイリオ" w:eastAsia="メイリオ" w:hAnsi="メイリオ" w:hint="eastAsia"/>
          <w:sz w:val="18"/>
          <w:szCs w:val="18"/>
        </w:rPr>
        <w:t>公式ページより</w:t>
      </w:r>
      <w:r w:rsidR="00800996" w:rsidRPr="001C1AE4">
        <w:rPr>
          <w:rFonts w:ascii="メイリオ" w:eastAsia="メイリオ" w:hAnsi="メイリオ" w:hint="eastAsia"/>
          <w:sz w:val="18"/>
          <w:szCs w:val="18"/>
        </w:rPr>
        <w:t>、出町</w:t>
      </w:r>
      <w:r w:rsidR="001C1AE4" w:rsidRPr="001C1AE4">
        <w:rPr>
          <w:rFonts w:ascii="メイリオ" w:eastAsia="メイリオ" w:hAnsi="メイリオ" w:hint="eastAsia"/>
          <w:sz w:val="18"/>
          <w:szCs w:val="18"/>
        </w:rPr>
        <w:t>陽平</w:t>
      </w:r>
      <w:r w:rsidR="00800996" w:rsidRPr="001C1AE4">
        <w:rPr>
          <w:rFonts w:ascii="メイリオ" w:eastAsia="メイリオ" w:hAnsi="メイリオ" w:hint="eastAsia"/>
          <w:sz w:val="18"/>
          <w:szCs w:val="18"/>
        </w:rPr>
        <w:t>が</w:t>
      </w:r>
      <w:r w:rsidRPr="001C1AE4">
        <w:rPr>
          <w:rFonts w:ascii="メイリオ" w:eastAsia="メイリオ" w:hAnsi="メイリオ" w:hint="eastAsia"/>
          <w:sz w:val="18"/>
          <w:szCs w:val="18"/>
        </w:rPr>
        <w:t>翻訳</w:t>
      </w:r>
      <w:r w:rsidR="005762E4" w:rsidRPr="001C1AE4">
        <w:rPr>
          <w:rFonts w:ascii="メイリオ" w:eastAsia="メイリオ" w:hAnsi="メイリオ" w:hint="eastAsia"/>
          <w:sz w:val="18"/>
          <w:szCs w:val="18"/>
        </w:rPr>
        <w:t>(</w:t>
      </w:r>
      <w:r w:rsidR="005762E4" w:rsidRPr="001C1AE4">
        <w:rPr>
          <w:rFonts w:ascii="メイリオ" w:eastAsia="メイリオ" w:hAnsi="メイリオ"/>
          <w:sz w:val="18"/>
          <w:szCs w:val="18"/>
        </w:rPr>
        <w:t>2018/12/</w:t>
      </w:r>
      <w:r w:rsidR="00427960">
        <w:rPr>
          <w:rFonts w:ascii="メイリオ" w:eastAsia="メイリオ" w:hAnsi="メイリオ"/>
          <w:sz w:val="18"/>
          <w:szCs w:val="18"/>
        </w:rPr>
        <w:t>9</w:t>
      </w:r>
      <w:bookmarkStart w:id="0" w:name="_GoBack"/>
      <w:bookmarkEnd w:id="0"/>
      <w:r w:rsidR="005762E4" w:rsidRPr="001C1AE4">
        <w:rPr>
          <w:rFonts w:ascii="メイリオ" w:eastAsia="メイリオ" w:hAnsi="メイリオ"/>
          <w:sz w:val="18"/>
          <w:szCs w:val="18"/>
        </w:rPr>
        <w:t>)</w:t>
      </w:r>
    </w:p>
    <w:p w14:paraId="682998DF" w14:textId="1358215B" w:rsidR="00EE129C" w:rsidRPr="001C1AE4" w:rsidRDefault="00800996" w:rsidP="005762E4">
      <w:pPr>
        <w:jc w:val="right"/>
        <w:rPr>
          <w:rFonts w:ascii="メイリオ" w:eastAsia="メイリオ" w:hAnsi="メイリオ"/>
          <w:sz w:val="18"/>
          <w:szCs w:val="18"/>
        </w:rPr>
      </w:pPr>
      <w:r w:rsidRPr="001C1AE4">
        <w:rPr>
          <w:rFonts w:ascii="メイリオ" w:eastAsia="メイリオ" w:hAnsi="メイリオ"/>
          <w:sz w:val="18"/>
          <w:szCs w:val="18"/>
        </w:rPr>
        <w:t>http://cwg.org/docs/study_group/Group_Guidelines.pdf</w:t>
      </w:r>
    </w:p>
    <w:sectPr w:rsidR="00EE129C" w:rsidRPr="001C1A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5574" w14:textId="77777777" w:rsidR="003D48C6" w:rsidRDefault="003D48C6" w:rsidP="0030070A">
      <w:pPr>
        <w:spacing w:after="0" w:line="240" w:lineRule="auto"/>
      </w:pPr>
      <w:r>
        <w:separator/>
      </w:r>
    </w:p>
  </w:endnote>
  <w:endnote w:type="continuationSeparator" w:id="0">
    <w:p w14:paraId="61077273" w14:textId="77777777" w:rsidR="003D48C6" w:rsidRDefault="003D48C6" w:rsidP="0030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2FA96" w14:textId="77777777" w:rsidR="003D48C6" w:rsidRDefault="003D48C6" w:rsidP="0030070A">
      <w:pPr>
        <w:spacing w:after="0" w:line="240" w:lineRule="auto"/>
      </w:pPr>
      <w:r>
        <w:separator/>
      </w:r>
    </w:p>
  </w:footnote>
  <w:footnote w:type="continuationSeparator" w:id="0">
    <w:p w14:paraId="6A38CF8F" w14:textId="77777777" w:rsidR="003D48C6" w:rsidRDefault="003D48C6" w:rsidP="00300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F6C94"/>
    <w:multiLevelType w:val="hybridMultilevel"/>
    <w:tmpl w:val="AED817BC"/>
    <w:lvl w:ilvl="0" w:tplc="023E6F8C">
      <w:numFmt w:val="bullet"/>
      <w:lvlText w:val="・"/>
      <w:lvlJc w:val="left"/>
      <w:pPr>
        <w:ind w:left="720" w:hanging="360"/>
      </w:pPr>
      <w:rPr>
        <w:rFonts w:ascii="メイリオ" w:eastAsia="メイリオ" w:hAnsi="メイリオ"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B80D5D"/>
    <w:multiLevelType w:val="hybridMultilevel"/>
    <w:tmpl w:val="C2DE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B5"/>
    <w:rsid w:val="001C1AE4"/>
    <w:rsid w:val="0030070A"/>
    <w:rsid w:val="003D48C6"/>
    <w:rsid w:val="00427960"/>
    <w:rsid w:val="005762E4"/>
    <w:rsid w:val="006177F7"/>
    <w:rsid w:val="00800996"/>
    <w:rsid w:val="00A76BB5"/>
    <w:rsid w:val="00CE3CBE"/>
    <w:rsid w:val="00EE1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6E9A"/>
  <w15:chartTrackingRefBased/>
  <w15:docId w15:val="{0A472681-487F-4353-8EF5-17D1C86F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BB5"/>
    <w:pPr>
      <w:ind w:left="720"/>
      <w:contextualSpacing/>
    </w:pPr>
  </w:style>
  <w:style w:type="paragraph" w:styleId="Header">
    <w:name w:val="header"/>
    <w:basedOn w:val="Normal"/>
    <w:link w:val="HeaderChar"/>
    <w:uiPriority w:val="99"/>
    <w:unhideWhenUsed/>
    <w:rsid w:val="0030070A"/>
    <w:pPr>
      <w:tabs>
        <w:tab w:val="center" w:pos="4419"/>
        <w:tab w:val="right" w:pos="8838"/>
      </w:tabs>
      <w:spacing w:after="0" w:line="240" w:lineRule="auto"/>
    </w:pPr>
  </w:style>
  <w:style w:type="character" w:customStyle="1" w:styleId="HeaderChar">
    <w:name w:val="Header Char"/>
    <w:basedOn w:val="DefaultParagraphFont"/>
    <w:link w:val="Header"/>
    <w:uiPriority w:val="99"/>
    <w:rsid w:val="0030070A"/>
  </w:style>
  <w:style w:type="paragraph" w:styleId="Footer">
    <w:name w:val="footer"/>
    <w:basedOn w:val="Normal"/>
    <w:link w:val="FooterChar"/>
    <w:uiPriority w:val="99"/>
    <w:unhideWhenUsed/>
    <w:rsid w:val="0030070A"/>
    <w:pPr>
      <w:tabs>
        <w:tab w:val="center" w:pos="4419"/>
        <w:tab w:val="right" w:pos="8838"/>
      </w:tabs>
      <w:spacing w:after="0" w:line="240" w:lineRule="auto"/>
    </w:pPr>
  </w:style>
  <w:style w:type="character" w:customStyle="1" w:styleId="FooterChar">
    <w:name w:val="Footer Char"/>
    <w:basedOn w:val="DefaultParagraphFont"/>
    <w:link w:val="Footer"/>
    <w:uiPriority w:val="99"/>
    <w:rsid w:val="0030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Demachi Yohei</dc:creator>
  <cp:keywords/>
  <dc:description/>
  <cp:lastModifiedBy>Demachi Yohei</cp:lastModifiedBy>
  <cp:revision>4</cp:revision>
  <cp:lastPrinted>2018-12-01T07:24:00Z</cp:lastPrinted>
  <dcterms:created xsi:type="dcterms:W3CDTF">2018-12-01T06:44:00Z</dcterms:created>
  <dcterms:modified xsi:type="dcterms:W3CDTF">2018-12-09T10:52:00Z</dcterms:modified>
</cp:coreProperties>
</file>